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4728E417" w14:textId="77777777" w:rsidR="002346A1" w:rsidRPr="002346A1" w:rsidRDefault="002346A1" w:rsidP="002346A1">
      <w:pPr>
        <w:overflowPunct/>
        <w:autoSpaceDE/>
        <w:autoSpaceDN/>
        <w:adjustRightInd/>
        <w:spacing w:after="120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Działając na podstawie Ustawy z dnia 11 marca 2004 r. o podatku od towarów i usług PKP Polskie Linie Kolejowe S.A. z siedzibą w Warszawie (kod pocztowy: 03-734) przy ul. Targowej 74, zarejestrowanej przez Sąd Rejonowy dla m. st. Warszawy, XIV Wydział Gospodarczy Krajowego Rejestru Sądowego pod numerem KRS 0000037568, NIP 113- 23-16-427, (dalej: „</w:t>
      </w:r>
      <w:r w:rsidRPr="002346A1">
        <w:rPr>
          <w:rFonts w:ascii="Arial" w:eastAsia="Aptos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PLK SA</w:t>
      </w: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”) akceptuje/</w:t>
      </w:r>
      <w:r w:rsidRPr="002346A1">
        <w:rPr>
          <w:rFonts w:ascii="Arial" w:eastAsia="Aptos" w:hAnsi="Arial" w:cs="Arial"/>
          <w:strike/>
          <w:kern w:val="2"/>
          <w:sz w:val="22"/>
          <w:szCs w:val="22"/>
          <w:lang w:eastAsia="en-US"/>
          <w14:ligatures w14:val="standardContextual"/>
        </w:rPr>
        <w:t>anuluję akceptację</w:t>
      </w: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* przesyłania faktur, faktur korygujących w formacie PDF lub XML,  załączników do faktur za pośrednictwem poczty elektronicznej przez:</w:t>
      </w:r>
    </w:p>
    <w:p w14:paraId="06C32F8F" w14:textId="77777777" w:rsidR="002346A1" w:rsidRPr="002346A1" w:rsidRDefault="002346A1" w:rsidP="002346A1">
      <w:pPr>
        <w:overflowPunct/>
        <w:autoSpaceDE/>
        <w:autoSpaceDN/>
        <w:adjustRightInd/>
        <w:spacing w:after="120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……………………………………………………………………………………………………</w:t>
      </w:r>
    </w:p>
    <w:p w14:paraId="09043554" w14:textId="77777777" w:rsidR="002346A1" w:rsidRPr="002346A1" w:rsidRDefault="002346A1" w:rsidP="002346A1">
      <w:pPr>
        <w:overflowPunct/>
        <w:autoSpaceDE/>
        <w:autoSpaceDN/>
        <w:adjustRightInd/>
        <w:spacing w:after="120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……………………………………………………………………………………………………</w:t>
      </w:r>
    </w:p>
    <w:p w14:paraId="017E89B9" w14:textId="77777777" w:rsidR="002346A1" w:rsidRPr="002346A1" w:rsidRDefault="002346A1" w:rsidP="002346A1">
      <w:pPr>
        <w:overflowPunct/>
        <w:autoSpaceDE/>
        <w:autoSpaceDN/>
        <w:adjustRightInd/>
        <w:spacing w:after="120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…………………………………………………………………………………………………… (nazwa firmy, adres, NIP, KRS) (dalej: Wystawca faktury)</w:t>
      </w:r>
    </w:p>
    <w:p w14:paraId="6E762624" w14:textId="77777777" w:rsidR="002346A1" w:rsidRPr="002346A1" w:rsidRDefault="002346A1" w:rsidP="002346A1">
      <w:pPr>
        <w:numPr>
          <w:ilvl w:val="0"/>
          <w:numId w:val="2"/>
        </w:numPr>
        <w:overflowPunct/>
        <w:autoSpaceDE/>
        <w:autoSpaceDN/>
        <w:adjustRightInd/>
        <w:spacing w:after="120" w:line="278" w:lineRule="auto"/>
        <w:ind w:left="20"/>
        <w:contextualSpacing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PLK SA oświadcza, że adresem właściwym do przesyłania faktur jest dedykowany w tym celu adres e-mail: </w:t>
      </w:r>
      <w:hyperlink r:id="rId7" w:history="1">
        <w:r w:rsidRPr="002346A1">
          <w:rPr>
            <w:rFonts w:ascii="Arial" w:eastAsia="Aptos" w:hAnsi="Arial" w:cs="Arial"/>
            <w:color w:val="467886"/>
            <w:kern w:val="2"/>
            <w:sz w:val="22"/>
            <w:szCs w:val="22"/>
            <w:u w:val="single"/>
            <w:lang w:eastAsia="en-US"/>
            <w14:ligatures w14:val="standardContextual"/>
          </w:rPr>
          <w:t>efaktura@plk-sa.pl</w:t>
        </w:r>
      </w:hyperlink>
    </w:p>
    <w:p w14:paraId="45A22C2A" w14:textId="77777777" w:rsidR="002346A1" w:rsidRPr="002346A1" w:rsidRDefault="002346A1" w:rsidP="002346A1">
      <w:pPr>
        <w:numPr>
          <w:ilvl w:val="0"/>
          <w:numId w:val="2"/>
        </w:numPr>
        <w:overflowPunct/>
        <w:autoSpaceDE/>
        <w:autoSpaceDN/>
        <w:adjustRightInd/>
        <w:spacing w:after="120" w:line="278" w:lineRule="auto"/>
        <w:ind w:left="20"/>
        <w:contextualSpacing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Wystawca zobowiązuje się do przesyłania faktur z adresu e-mail:</w:t>
      </w:r>
    </w:p>
    <w:p w14:paraId="79851AA6" w14:textId="77777777" w:rsidR="002346A1" w:rsidRPr="002346A1" w:rsidRDefault="002346A1" w:rsidP="002346A1">
      <w:pPr>
        <w:overflowPunct/>
        <w:autoSpaceDE/>
        <w:autoSpaceDN/>
        <w:adjustRightInd/>
        <w:spacing w:after="120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…………………………………………………………………………………………………....</w:t>
      </w:r>
    </w:p>
    <w:p w14:paraId="025C58E1" w14:textId="77777777" w:rsidR="002346A1" w:rsidRPr="002346A1" w:rsidRDefault="002346A1" w:rsidP="002346A1">
      <w:pPr>
        <w:numPr>
          <w:ilvl w:val="0"/>
          <w:numId w:val="2"/>
        </w:numPr>
        <w:overflowPunct/>
        <w:autoSpaceDE/>
        <w:autoSpaceDN/>
        <w:adjustRightInd/>
        <w:spacing w:after="120" w:line="278" w:lineRule="auto"/>
        <w:ind w:left="20"/>
        <w:contextualSpacing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Każdorazowa zmiana adresu e-mali, o którym mowa w pkt 2, wymaga pisemnego oświadczenia Wystawcy.</w:t>
      </w:r>
    </w:p>
    <w:p w14:paraId="2BCA6BE8" w14:textId="77777777" w:rsidR="002346A1" w:rsidRPr="002346A1" w:rsidRDefault="002346A1" w:rsidP="002346A1">
      <w:pPr>
        <w:numPr>
          <w:ilvl w:val="0"/>
          <w:numId w:val="2"/>
        </w:numPr>
        <w:overflowPunct/>
        <w:autoSpaceDE/>
        <w:autoSpaceDN/>
        <w:adjustRightInd/>
        <w:spacing w:after="120" w:line="278" w:lineRule="auto"/>
        <w:ind w:left="20"/>
        <w:contextualSpacing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0F9A77A8" w14:textId="77777777" w:rsidR="002346A1" w:rsidRPr="002346A1" w:rsidRDefault="002346A1" w:rsidP="002346A1">
      <w:pPr>
        <w:numPr>
          <w:ilvl w:val="0"/>
          <w:numId w:val="2"/>
        </w:numPr>
        <w:overflowPunct/>
        <w:autoSpaceDE/>
        <w:autoSpaceDN/>
        <w:adjustRightInd/>
        <w:spacing w:after="120" w:line="278" w:lineRule="auto"/>
        <w:ind w:left="20"/>
        <w:contextualSpacing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Akceptowanymi formatami faktury to plik PDF, wersja od 1.3 oraz plik XML, niezabezpieczone hasłem. Wszystkie strony faktury oraz ewentualne załączniki do faktury muszą znajdować się w jednym pliku razem z fakturą. Maksymalny rozmiar e-maila to 15MB.</w:t>
      </w:r>
    </w:p>
    <w:p w14:paraId="33ED2061" w14:textId="77777777" w:rsidR="002346A1" w:rsidRPr="002346A1" w:rsidRDefault="002346A1" w:rsidP="002346A1">
      <w:pPr>
        <w:numPr>
          <w:ilvl w:val="0"/>
          <w:numId w:val="2"/>
        </w:numPr>
        <w:overflowPunct/>
        <w:autoSpaceDE/>
        <w:autoSpaceDN/>
        <w:adjustRightInd/>
        <w:spacing w:after="120" w:line="278" w:lineRule="auto"/>
        <w:ind w:left="20"/>
        <w:contextualSpacing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Dla potrzeb prawidłowej identyfikacji faktur, jeden e-mail powinien zawierać jedną fakturę. Tytuł wiadomości e-mail powinien zawierać odpowiedni zapis tzn. „Faktura nr …”, „Faktura korygująca nr…”, „Duplikat faktury nr…”, „Nota …..”.</w:t>
      </w:r>
    </w:p>
    <w:p w14:paraId="2AFFF37E" w14:textId="77777777" w:rsidR="002346A1" w:rsidRPr="002346A1" w:rsidRDefault="002346A1" w:rsidP="002346A1">
      <w:pPr>
        <w:numPr>
          <w:ilvl w:val="0"/>
          <w:numId w:val="2"/>
        </w:numPr>
        <w:overflowPunct/>
        <w:autoSpaceDE/>
        <w:autoSpaceDN/>
        <w:adjustRightInd/>
        <w:spacing w:after="120" w:line="278" w:lineRule="auto"/>
        <w:ind w:left="20"/>
        <w:contextualSpacing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Faktury nie spełniające wymogów opisanych w punktach powyżej będą uznawane jako niedostarczone do PLK SA.</w:t>
      </w:r>
    </w:p>
    <w:p w14:paraId="382D02D7" w14:textId="77777777" w:rsidR="002346A1" w:rsidRPr="002346A1" w:rsidRDefault="002346A1" w:rsidP="002346A1">
      <w:pPr>
        <w:numPr>
          <w:ilvl w:val="0"/>
          <w:numId w:val="2"/>
        </w:numPr>
        <w:overflowPunct/>
        <w:autoSpaceDE/>
        <w:autoSpaceDN/>
        <w:adjustRightInd/>
        <w:spacing w:after="160" w:line="278" w:lineRule="auto"/>
        <w:ind w:hanging="709"/>
        <w:contextualSpacing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31D2B252" w14:textId="77777777" w:rsidR="002346A1" w:rsidRPr="002346A1" w:rsidRDefault="002346A1" w:rsidP="002346A1">
      <w:pPr>
        <w:numPr>
          <w:ilvl w:val="0"/>
          <w:numId w:val="2"/>
        </w:numPr>
        <w:overflowPunct/>
        <w:autoSpaceDE/>
        <w:autoSpaceDN/>
        <w:adjustRightInd/>
        <w:spacing w:after="120" w:line="278" w:lineRule="auto"/>
        <w:ind w:left="20"/>
        <w:contextualSpacing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PLK SA zobowiązuje się przyjmować faktury w formie papierowej, w szczególnych przypadkach uzasadnionych przeszkodami technicznymi uniemożliwiającymi Wystawcy faktury przesłanie lub odbiór dokumentów elektronicznych.</w:t>
      </w:r>
    </w:p>
    <w:p w14:paraId="7B0FC0D0" w14:textId="77777777" w:rsidR="002346A1" w:rsidRPr="002346A1" w:rsidRDefault="002346A1" w:rsidP="002346A1">
      <w:pPr>
        <w:numPr>
          <w:ilvl w:val="0"/>
          <w:numId w:val="2"/>
        </w:numPr>
        <w:overflowPunct/>
        <w:autoSpaceDE/>
        <w:autoSpaceDN/>
        <w:adjustRightInd/>
        <w:spacing w:after="120" w:line="278" w:lineRule="auto"/>
        <w:ind w:left="20"/>
        <w:contextualSpacing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W przypadku, o którym mowa w pkt 9, dokumenty w formie papierowej przesyłane będą na adres: PKP Polskie Linie Kolejowe S.A. ul Targowa 74 , 03-734 Warszawa z dopiskiem FAKTURA.</w:t>
      </w:r>
    </w:p>
    <w:p w14:paraId="2664E147" w14:textId="77777777" w:rsidR="002346A1" w:rsidRPr="002346A1" w:rsidRDefault="002346A1" w:rsidP="002346A1">
      <w:pPr>
        <w:numPr>
          <w:ilvl w:val="0"/>
          <w:numId w:val="2"/>
        </w:numPr>
        <w:overflowPunct/>
        <w:autoSpaceDE/>
        <w:autoSpaceDN/>
        <w:adjustRightInd/>
        <w:spacing w:after="120" w:line="278" w:lineRule="auto"/>
        <w:ind w:left="20"/>
        <w:contextualSpacing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Za datę dostarczenia faktury do PLK SA przez Wystawcę faktury dokumentów uznaje się datę otrzymania wiadomości na wskazany przez PLK SA adres e-mailowy.</w:t>
      </w:r>
    </w:p>
    <w:p w14:paraId="0723220F" w14:textId="77777777" w:rsidR="002346A1" w:rsidRPr="002346A1" w:rsidRDefault="002346A1" w:rsidP="002346A1">
      <w:pPr>
        <w:numPr>
          <w:ilvl w:val="0"/>
          <w:numId w:val="2"/>
        </w:numPr>
        <w:overflowPunct/>
        <w:autoSpaceDE/>
        <w:autoSpaceDN/>
        <w:adjustRightInd/>
        <w:spacing w:after="120" w:line="278" w:lineRule="auto"/>
        <w:ind w:left="20"/>
        <w:contextualSpacing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W przypadku dostarczenia faktur w sobotę lub w dniu ustawowo wolnym od pracy, PLK SA i Wystawca faktury uznają, że terminem dostarczenia tych dokumentów jest pierwszy dzień roboczy przypadający po sobocie lub w dniu ustawowo wolnym od pracy.</w:t>
      </w:r>
    </w:p>
    <w:p w14:paraId="69DE54F1" w14:textId="77777777" w:rsidR="002346A1" w:rsidRPr="002346A1" w:rsidRDefault="002346A1" w:rsidP="002346A1">
      <w:pPr>
        <w:numPr>
          <w:ilvl w:val="0"/>
          <w:numId w:val="2"/>
        </w:numPr>
        <w:overflowPunct/>
        <w:autoSpaceDE/>
        <w:autoSpaceDN/>
        <w:adjustRightInd/>
        <w:spacing w:after="120" w:line="278" w:lineRule="auto"/>
        <w:ind w:left="20"/>
        <w:contextualSpacing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lastRenderedPageBreak/>
        <w:t>Potwierdzeniem dostarczenia do PLK SA faktur w formie elektronicznej jest automatycznie wygenerowana wiadomość pocztowa przesłana na adres e- mailowy wskazany przez Wystawcę faktur.</w:t>
      </w:r>
    </w:p>
    <w:p w14:paraId="116D83EF" w14:textId="77777777" w:rsidR="002346A1" w:rsidRPr="002346A1" w:rsidRDefault="002346A1" w:rsidP="002346A1">
      <w:pPr>
        <w:numPr>
          <w:ilvl w:val="0"/>
          <w:numId w:val="2"/>
        </w:numPr>
        <w:overflowPunct/>
        <w:autoSpaceDE/>
        <w:autoSpaceDN/>
        <w:adjustRightInd/>
        <w:spacing w:after="120" w:line="278" w:lineRule="auto"/>
        <w:ind w:left="20"/>
        <w:contextualSpacing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Osobami właściwymi do kontaktu w sprawach dotyczących Oświadczenia są: </w:t>
      </w:r>
    </w:p>
    <w:p w14:paraId="316B2E42" w14:textId="77777777" w:rsidR="002346A1" w:rsidRPr="002346A1" w:rsidRDefault="002346A1" w:rsidP="002346A1">
      <w:pPr>
        <w:overflowPunct/>
        <w:autoSpaceDE/>
        <w:autoSpaceDN/>
        <w:adjustRightInd/>
        <w:spacing w:after="120"/>
        <w:ind w:left="-700" w:firstLine="700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Ze strony PLK SA:</w:t>
      </w:r>
    </w:p>
    <w:p w14:paraId="77DA69EC" w14:textId="77777777" w:rsidR="002346A1" w:rsidRPr="002346A1" w:rsidRDefault="002346A1" w:rsidP="002346A1">
      <w:pPr>
        <w:overflowPunct/>
        <w:autoSpaceDE/>
        <w:autoSpaceDN/>
        <w:adjustRightInd/>
        <w:spacing w:after="120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Anna Wójcik, </w:t>
      </w:r>
      <w:hyperlink r:id="rId8" w:history="1">
        <w:r w:rsidRPr="002346A1">
          <w:rPr>
            <w:rFonts w:ascii="Arial" w:eastAsia="Aptos" w:hAnsi="Arial" w:cs="Arial"/>
            <w:color w:val="467886"/>
            <w:kern w:val="2"/>
            <w:sz w:val="22"/>
            <w:szCs w:val="22"/>
            <w:u w:val="single"/>
            <w:lang w:eastAsia="en-US"/>
            <w14:ligatures w14:val="standardContextual"/>
          </w:rPr>
          <w:t>anna.wojcik@plk-sa.pl</w:t>
        </w:r>
      </w:hyperlink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, tel.: </w:t>
      </w:r>
      <w:bookmarkStart w:id="0" w:name="_Hlk219465270"/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666 013 407</w:t>
      </w:r>
      <w:bookmarkEnd w:id="0"/>
    </w:p>
    <w:p w14:paraId="111E7BAC" w14:textId="77777777" w:rsidR="002346A1" w:rsidRPr="002346A1" w:rsidRDefault="002346A1" w:rsidP="002346A1">
      <w:pPr>
        <w:overflowPunct/>
        <w:autoSpaceDE/>
        <w:autoSpaceDN/>
        <w:adjustRightInd/>
        <w:spacing w:after="120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Katarzyna Wróblewska, </w:t>
      </w:r>
      <w:hyperlink r:id="rId9" w:history="1">
        <w:r w:rsidRPr="002346A1">
          <w:rPr>
            <w:rFonts w:ascii="Arial" w:eastAsia="Aptos" w:hAnsi="Arial" w:cs="Arial"/>
            <w:color w:val="467886"/>
            <w:kern w:val="2"/>
            <w:sz w:val="22"/>
            <w:szCs w:val="22"/>
            <w:u w:val="single"/>
            <w:lang w:eastAsia="en-US"/>
            <w14:ligatures w14:val="standardContextual"/>
          </w:rPr>
          <w:t>katarzyna.wroblewska@plk-sa.pl</w:t>
        </w:r>
      </w:hyperlink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, tel.: 662 131 593</w:t>
      </w:r>
    </w:p>
    <w:p w14:paraId="597B2F8D" w14:textId="77777777" w:rsidR="002346A1" w:rsidRPr="002346A1" w:rsidRDefault="002346A1" w:rsidP="002346A1">
      <w:pPr>
        <w:overflowPunct/>
        <w:autoSpaceDE/>
        <w:autoSpaceDN/>
        <w:adjustRightInd/>
        <w:spacing w:after="120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Ze strony Wystawcy faktury: (imię i nazwisko, telefon, e-mail)</w:t>
      </w:r>
    </w:p>
    <w:p w14:paraId="65DC2BA8" w14:textId="77777777" w:rsidR="002346A1" w:rsidRPr="002346A1" w:rsidRDefault="002346A1" w:rsidP="002346A1">
      <w:pPr>
        <w:overflowPunct/>
        <w:autoSpaceDE/>
        <w:autoSpaceDN/>
        <w:adjustRightInd/>
        <w:spacing w:after="120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</w:t>
      </w:r>
    </w:p>
    <w:p w14:paraId="4A83BA66" w14:textId="77777777" w:rsidR="002346A1" w:rsidRPr="002346A1" w:rsidRDefault="002346A1" w:rsidP="002346A1">
      <w:pPr>
        <w:overflowPunct/>
        <w:autoSpaceDE/>
        <w:autoSpaceDN/>
        <w:adjustRightInd/>
        <w:spacing w:after="120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</w:t>
      </w:r>
    </w:p>
    <w:p w14:paraId="3A92CA40" w14:textId="77777777" w:rsidR="002346A1" w:rsidRPr="002346A1" w:rsidRDefault="002346A1" w:rsidP="002346A1">
      <w:pPr>
        <w:numPr>
          <w:ilvl w:val="0"/>
          <w:numId w:val="2"/>
        </w:numPr>
        <w:overflowPunct/>
        <w:autoSpaceDE/>
        <w:autoSpaceDN/>
        <w:adjustRightInd/>
        <w:spacing w:after="120" w:line="278" w:lineRule="auto"/>
        <w:ind w:left="17"/>
        <w:contextualSpacing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Elektroniczne przesyłanie faktur i załączników do faktur do PLK SA zaczyna obowiązywać od następnego dnia roboczego liczonego od dnia podpisania niniejszego Oświadczenia.</w:t>
      </w:r>
    </w:p>
    <w:p w14:paraId="2C65C202" w14:textId="77777777" w:rsidR="002346A1" w:rsidRPr="002346A1" w:rsidRDefault="002346A1" w:rsidP="002346A1">
      <w:pPr>
        <w:numPr>
          <w:ilvl w:val="0"/>
          <w:numId w:val="2"/>
        </w:numPr>
        <w:overflowPunct/>
        <w:autoSpaceDE/>
        <w:autoSpaceDN/>
        <w:adjustRightInd/>
        <w:spacing w:after="160" w:line="278" w:lineRule="auto"/>
        <w:ind w:left="17"/>
        <w:contextualSpacing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56D08883" w14:textId="77777777" w:rsidR="002346A1" w:rsidRPr="002346A1" w:rsidRDefault="002346A1" w:rsidP="002346A1">
      <w:pPr>
        <w:overflowPunct/>
        <w:autoSpaceDE/>
        <w:autoSpaceDN/>
        <w:adjustRightInd/>
        <w:ind w:hanging="709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17.</w:t>
      </w: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  <w:t>Niniejsze Oświadczenie może być sporządzone w formie elektronicznej, podpisane zgodnie z reprezentacją KRS podpisem elektronicznym i przesłane na adresy wskazane w pkt. 14 lub wersji papierowej w dwóch egzemplarzach i przesłanie na adres PKP Polskie Linie Kolejowe S.A., ul. Targowa 74 03-734 Warszawa.</w:t>
      </w:r>
    </w:p>
    <w:p w14:paraId="1911F5DD" w14:textId="77777777" w:rsidR="002346A1" w:rsidRPr="002346A1" w:rsidRDefault="002346A1" w:rsidP="002346A1">
      <w:pPr>
        <w:overflowPunct/>
        <w:autoSpaceDE/>
        <w:autoSpaceDN/>
        <w:adjustRightInd/>
        <w:spacing w:after="120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6111E4D1" w14:textId="77777777" w:rsidR="002346A1" w:rsidRPr="002346A1" w:rsidRDefault="002346A1" w:rsidP="002346A1">
      <w:pPr>
        <w:overflowPunct/>
        <w:autoSpaceDE/>
        <w:autoSpaceDN/>
        <w:adjustRightInd/>
        <w:spacing w:after="120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                                                      …………………………………</w:t>
      </w:r>
    </w:p>
    <w:p w14:paraId="06841559" w14:textId="77777777" w:rsidR="002346A1" w:rsidRPr="002346A1" w:rsidRDefault="002346A1" w:rsidP="002346A1">
      <w:pPr>
        <w:overflowPunct/>
        <w:autoSpaceDE/>
        <w:autoSpaceDN/>
        <w:adjustRightInd/>
        <w:spacing w:after="120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34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                  PLK SA                                                                                 Wystawca faktury</w:t>
      </w:r>
    </w:p>
    <w:p w14:paraId="1433AEA2" w14:textId="77777777" w:rsidR="002346A1" w:rsidRPr="002346A1" w:rsidRDefault="002346A1" w:rsidP="002346A1">
      <w:pPr>
        <w:overflowPunct/>
        <w:autoSpaceDE/>
        <w:autoSpaceDN/>
        <w:adjustRightInd/>
        <w:spacing w:after="120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0372350E" w14:textId="4F60945F" w:rsidR="00E23D8E" w:rsidRPr="006D0BE7" w:rsidRDefault="00E23D8E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A97F0" w14:textId="77777777" w:rsidR="009E4948" w:rsidRDefault="009E4948" w:rsidP="00B612F2">
      <w:r>
        <w:separator/>
      </w:r>
    </w:p>
  </w:endnote>
  <w:endnote w:type="continuationSeparator" w:id="0">
    <w:p w14:paraId="1655B756" w14:textId="77777777" w:rsidR="009E4948" w:rsidRDefault="009E4948" w:rsidP="00B6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034FE" w14:textId="77777777" w:rsidR="00377748" w:rsidRDefault="003777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D9BAE" w14:textId="77777777" w:rsidR="00377748" w:rsidRDefault="003777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E87C8" w14:textId="77777777" w:rsidR="00377748" w:rsidRDefault="003777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6EAD6" w14:textId="77777777" w:rsidR="009E4948" w:rsidRDefault="009E4948" w:rsidP="00B612F2">
      <w:r>
        <w:separator/>
      </w:r>
    </w:p>
  </w:footnote>
  <w:footnote w:type="continuationSeparator" w:id="0">
    <w:p w14:paraId="2E2AD606" w14:textId="77777777" w:rsidR="009E4948" w:rsidRDefault="009E4948" w:rsidP="00B61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D1BEE" w14:textId="7DA6814D" w:rsidR="00377748" w:rsidRDefault="00000000">
    <w:pPr>
      <w:pStyle w:val="Nagwek"/>
    </w:pPr>
    <w:r>
      <w:rPr>
        <w:noProof/>
      </w:rPr>
      <w:pict w14:anchorId="6E884A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731422" o:spid="_x0000_s1026" type="#_x0000_t136" style="position:absolute;margin-left:0;margin-top:0;width:456.8pt;height:182.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EA6D6" w14:textId="1867552D" w:rsidR="00B612F2" w:rsidRDefault="00000000" w:rsidP="00B612F2">
    <w:pPr>
      <w:pStyle w:val="Nagwek"/>
      <w:jc w:val="right"/>
    </w:pPr>
    <w:r>
      <w:rPr>
        <w:noProof/>
      </w:rPr>
      <w:pict w14:anchorId="139D66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731423" o:spid="_x0000_s1027" type="#_x0000_t136" style="position:absolute;left:0;text-align:left;margin-left:0;margin-top:0;width:456.8pt;height:182.7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B612F2">
      <w:t xml:space="preserve">Zał. nr </w:t>
    </w:r>
    <w:r w:rsidR="00AE5D63">
      <w:t>1a do Ogólnych Warunków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1C122" w14:textId="05F4414F" w:rsidR="00377748" w:rsidRDefault="00000000">
    <w:pPr>
      <w:pStyle w:val="Nagwek"/>
    </w:pPr>
    <w:r>
      <w:rPr>
        <w:noProof/>
      </w:rPr>
      <w:pict w14:anchorId="3215B6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731421" o:spid="_x0000_s1025" type="#_x0000_t136" style="position:absolute;margin-left:0;margin-top:0;width:456.8pt;height:182.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F30E37"/>
    <w:multiLevelType w:val="hybridMultilevel"/>
    <w:tmpl w:val="E5300700"/>
    <w:lvl w:ilvl="0" w:tplc="18F852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92963471">
    <w:abstractNumId w:val="0"/>
  </w:num>
  <w:num w:numId="2" w16cid:durableId="15277933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1A61EA"/>
    <w:rsid w:val="001B2144"/>
    <w:rsid w:val="00206D39"/>
    <w:rsid w:val="00216DFE"/>
    <w:rsid w:val="00221D90"/>
    <w:rsid w:val="002346A1"/>
    <w:rsid w:val="002627C8"/>
    <w:rsid w:val="00283A4E"/>
    <w:rsid w:val="003067FF"/>
    <w:rsid w:val="0034417A"/>
    <w:rsid w:val="0034616C"/>
    <w:rsid w:val="003469DC"/>
    <w:rsid w:val="00373C7D"/>
    <w:rsid w:val="00377748"/>
    <w:rsid w:val="003E5514"/>
    <w:rsid w:val="00483A98"/>
    <w:rsid w:val="004D73DF"/>
    <w:rsid w:val="004E5DBD"/>
    <w:rsid w:val="00594430"/>
    <w:rsid w:val="005C314A"/>
    <w:rsid w:val="005D2497"/>
    <w:rsid w:val="006775A4"/>
    <w:rsid w:val="0075103C"/>
    <w:rsid w:val="00761774"/>
    <w:rsid w:val="007B5127"/>
    <w:rsid w:val="007B5347"/>
    <w:rsid w:val="008330CE"/>
    <w:rsid w:val="008B6600"/>
    <w:rsid w:val="009A08AC"/>
    <w:rsid w:val="009B29E0"/>
    <w:rsid w:val="009E4948"/>
    <w:rsid w:val="00A32DAE"/>
    <w:rsid w:val="00A6608B"/>
    <w:rsid w:val="00A81E8B"/>
    <w:rsid w:val="00AD0E06"/>
    <w:rsid w:val="00AE5D63"/>
    <w:rsid w:val="00B3432C"/>
    <w:rsid w:val="00B612F2"/>
    <w:rsid w:val="00C06E75"/>
    <w:rsid w:val="00C134E8"/>
    <w:rsid w:val="00C43719"/>
    <w:rsid w:val="00C508A4"/>
    <w:rsid w:val="00D80E04"/>
    <w:rsid w:val="00D82560"/>
    <w:rsid w:val="00D82AE4"/>
    <w:rsid w:val="00DA0C02"/>
    <w:rsid w:val="00DC740D"/>
    <w:rsid w:val="00E23D8E"/>
    <w:rsid w:val="00E87AE6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12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12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12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12F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tarzyna.wroblewska@plk-sa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643</Words>
  <Characters>3863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Góźdź Michał</cp:lastModifiedBy>
  <cp:revision>7</cp:revision>
  <cp:lastPrinted>2026-01-27T10:00:00Z</cp:lastPrinted>
  <dcterms:created xsi:type="dcterms:W3CDTF">2026-01-09T12:33:00Z</dcterms:created>
  <dcterms:modified xsi:type="dcterms:W3CDTF">2026-03-12T13:23:00Z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